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A7" w:rsidRPr="00CF01FB" w:rsidRDefault="007759A7" w:rsidP="007759A7">
      <w:pPr>
        <w:spacing w:line="276" w:lineRule="auto"/>
        <w:jc w:val="center"/>
        <w:rPr>
          <w:rFonts w:ascii="Calibri" w:hAnsi="Calibri" w:cs="Arial"/>
          <w:b/>
          <w:noProof/>
          <w:sz w:val="22"/>
          <w:szCs w:val="22"/>
        </w:rPr>
      </w:pPr>
      <w:r w:rsidRPr="00792324">
        <w:rPr>
          <w:rFonts w:ascii="Calibri" w:hAnsi="Calibri" w:cs="Arial"/>
          <w:b/>
          <w:noProof/>
          <w:sz w:val="36"/>
          <w:szCs w:val="36"/>
        </w:rPr>
        <w:t>Data</w:t>
      </w:r>
      <w:r w:rsidRPr="00792324">
        <w:rPr>
          <w:rFonts w:ascii="Calibri" w:hAnsi="Calibri" w:cs="Arial"/>
          <w:bCs/>
          <w:noProof/>
          <w:sz w:val="36"/>
          <w:szCs w:val="36"/>
        </w:rPr>
        <w:t xml:space="preserve"> </w:t>
      </w:r>
      <w:r w:rsidRPr="00792324">
        <w:rPr>
          <w:rFonts w:ascii="Calibri" w:hAnsi="Calibri" w:cs="Arial"/>
          <w:b/>
          <w:noProof/>
          <w:sz w:val="36"/>
          <w:szCs w:val="36"/>
        </w:rPr>
        <w:t>Management Plan (DMP)</w:t>
      </w:r>
      <w:r w:rsidRPr="00792324">
        <w:rPr>
          <w:rFonts w:ascii="Calibri" w:hAnsi="Calibri" w:cs="Arial"/>
          <w:b/>
          <w:noProof/>
          <w:sz w:val="36"/>
          <w:szCs w:val="36"/>
        </w:rPr>
        <w:br/>
      </w:r>
    </w:p>
    <w:tbl>
      <w:tblPr>
        <w:tblW w:w="9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856"/>
        <w:gridCol w:w="5485"/>
      </w:tblGrid>
      <w:tr w:rsidR="007759A7" w:rsidRPr="00961FB3" w:rsidTr="0066048B">
        <w:trPr>
          <w:trHeight w:val="324"/>
        </w:trPr>
        <w:tc>
          <w:tcPr>
            <w:tcW w:w="385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Titel studie</w:t>
            </w:r>
          </w:p>
        </w:tc>
        <w:tc>
          <w:tcPr>
            <w:tcW w:w="5485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61F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/>
                <w:sz w:val="22"/>
                <w:szCs w:val="22"/>
              </w:rPr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D2CB5">
              <w:rPr>
                <w:rFonts w:ascii="Calibri" w:hAnsi="Calibri"/>
                <w:sz w:val="22"/>
                <w:szCs w:val="22"/>
              </w:rPr>
              <w:t xml:space="preserve">   </w:t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Verkorte </w:t>
            </w:r>
            <w:r w:rsidRPr="00961FB3">
              <w:rPr>
                <w:rFonts w:ascii="Calibri" w:hAnsi="Calibri" w:cs="Arial"/>
                <w:b/>
                <w:sz w:val="22"/>
                <w:szCs w:val="22"/>
              </w:rPr>
              <w:t>titel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/acroniem studie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61F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/>
                <w:sz w:val="22"/>
                <w:szCs w:val="22"/>
              </w:rPr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NL nummer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61F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961F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/>
                <w:sz w:val="22"/>
                <w:szCs w:val="22"/>
              </w:rPr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Hoofdonderzoeker 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Coördinerend onderzoeker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61FB3">
              <w:rPr>
                <w:rFonts w:ascii="Calibri" w:hAnsi="Calibri" w:cs="Arial"/>
                <w:b/>
                <w:sz w:val="22"/>
                <w:szCs w:val="22"/>
              </w:rPr>
              <w:t>Contactpersoon voor DMP (indien anders dan hoofdonderzoeker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Versie DMP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961FB3">
              <w:rPr>
                <w:rFonts w:ascii="Calibri" w:hAnsi="Calibri" w:cs="Arial"/>
                <w:b/>
                <w:sz w:val="22"/>
                <w:szCs w:val="22"/>
              </w:rPr>
              <w:t>Datum DMP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Deelnemende centra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290C08" w:rsidRDefault="007759A7" w:rsidP="00E4375D">
            <w:pPr>
              <w:tabs>
                <w:tab w:val="left" w:pos="1035"/>
              </w:tabs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Single center</w:t>
            </w:r>
          </w:p>
          <w:p w:rsidR="007759A7" w:rsidRDefault="007759A7" w:rsidP="00E4375D">
            <w:pPr>
              <w:tabs>
                <w:tab w:val="left" w:pos="1545"/>
              </w:tabs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 w:rsidRPr="002421A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Multicenter, aantal centra: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1"/>
          </w:p>
          <w:p w:rsidR="007759A7" w:rsidRPr="005D5219" w:rsidRDefault="007759A7" w:rsidP="00E4375D">
            <w:pPr>
              <w:tabs>
                <w:tab w:val="left" w:pos="1035"/>
              </w:tabs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775A2D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775A2D">
              <w:rPr>
                <w:rFonts w:ascii="Calibri" w:hAnsi="Calibri" w:cs="Tahoma"/>
                <w:b/>
                <w:sz w:val="22"/>
                <w:szCs w:val="22"/>
              </w:rPr>
              <w:t>Hoofdcentrum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775A2D" w:rsidRDefault="007759A7" w:rsidP="00E4375D">
            <w:pPr>
              <w:spacing w:line="276" w:lineRule="auto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Deelnemend centrum waar dit DMP op van toepassing is (bij multicenter studie)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759A7" w:rsidRPr="00775A2D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775A2D">
              <w:rPr>
                <w:rFonts w:ascii="Calibri" w:hAnsi="Calibri" w:cs="Tahoma"/>
                <w:b/>
                <w:sz w:val="22"/>
                <w:szCs w:val="22"/>
              </w:rPr>
              <w:t xml:space="preserve">Aantal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deelnemers in deelnemend centrum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66048B">
        <w:tc>
          <w:tcPr>
            <w:tcW w:w="3856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759A7" w:rsidRPr="00775A2D" w:rsidRDefault="007759A7" w:rsidP="00E4375D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775A2D">
              <w:rPr>
                <w:rFonts w:ascii="Calibri" w:hAnsi="Calibri" w:cs="Tahoma"/>
                <w:b/>
                <w:sz w:val="22"/>
                <w:szCs w:val="22"/>
              </w:rPr>
              <w:t xml:space="preserve">Totaal aantal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deelnemers in</w:t>
            </w:r>
            <w:r w:rsidRPr="00775A2D">
              <w:rPr>
                <w:rFonts w:ascii="Calibri" w:hAnsi="Calibri" w:cs="Tahoma"/>
                <w:b/>
                <w:sz w:val="22"/>
                <w:szCs w:val="22"/>
              </w:rPr>
              <w:t xml:space="preserve"> studie</w:t>
            </w:r>
          </w:p>
        </w:tc>
        <w:tc>
          <w:tcPr>
            <w:tcW w:w="54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:rsidR="007759A7" w:rsidRDefault="007759A7" w:rsidP="007759A7"/>
    <w:p w:rsidR="007759A7" w:rsidRPr="00961FB3" w:rsidRDefault="007759A7" w:rsidP="007759A7">
      <w:pPr>
        <w:spacing w:line="276" w:lineRule="auto"/>
        <w:rPr>
          <w:rFonts w:ascii="Calibri" w:hAnsi="Calibri" w:cs="Tahom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759A7" w:rsidRPr="00961FB3" w:rsidTr="00E4375D">
        <w:tc>
          <w:tcPr>
            <w:tcW w:w="9322" w:type="dxa"/>
            <w:shd w:val="clear" w:color="auto" w:fill="8EAADB" w:themeFill="accent1" w:themeFillTint="99"/>
          </w:tcPr>
          <w:p w:rsidR="007759A7" w:rsidRPr="00961FB3" w:rsidRDefault="007759A7" w:rsidP="00E4375D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Dataverzameling </w:t>
            </w:r>
          </w:p>
        </w:tc>
      </w:tr>
      <w:tr w:rsidR="007759A7" w:rsidRPr="00961FB3" w:rsidTr="00E4375D">
        <w:tc>
          <w:tcPr>
            <w:tcW w:w="9322" w:type="dxa"/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Beschrijf in </w:t>
            </w:r>
            <w:r>
              <w:rPr>
                <w:rFonts w:ascii="Calibri" w:hAnsi="Calibri"/>
                <w:b/>
                <w:sz w:val="22"/>
                <w:szCs w:val="22"/>
              </w:rPr>
              <w:t>het document ‘Onderzoeksgegevens, validatie en bron’ welke onderzoeksgegevens worden verzameld, hoe deze worden gevalideerd en van welke bron deze gegevens afkomstig zijn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Voeg dit document toe aan het DMP</w:t>
            </w:r>
          </w:p>
        </w:tc>
      </w:tr>
    </w:tbl>
    <w:p w:rsidR="007759A7" w:rsidRDefault="007759A7" w:rsidP="007759A7"/>
    <w:p w:rsidR="007759A7" w:rsidRDefault="007759A7" w:rsidP="007759A7"/>
    <w:p w:rsidR="007759A7" w:rsidRDefault="007759A7" w:rsidP="007759A7"/>
    <w:p w:rsidR="007759A7" w:rsidRDefault="007759A7" w:rsidP="007759A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450"/>
        <w:gridCol w:w="4901"/>
      </w:tblGrid>
      <w:tr w:rsidR="007759A7" w:rsidRPr="00961FB3" w:rsidTr="007759A7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7759A7" w:rsidRPr="00961FB3" w:rsidRDefault="007759A7" w:rsidP="00E4375D">
            <w:pPr>
              <w:spacing w:line="276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br w:type="page"/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Dataopslag</w:t>
            </w:r>
            <w:r>
              <w:rPr>
                <w:rFonts w:ascii="Calibri" w:hAnsi="Calibri"/>
                <w:b/>
                <w:sz w:val="22"/>
                <w:szCs w:val="22"/>
              </w:rPr>
              <w:t>, beveiliging en toegang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 tijdens onderzoek</w:t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/>
                <w:b/>
                <w:sz w:val="22"/>
                <w:szCs w:val="22"/>
              </w:rPr>
              <w:t>Papieren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961FB3">
              <w:rPr>
                <w:rFonts w:ascii="Calibri" w:hAnsi="Calibri"/>
                <w:b/>
                <w:sz w:val="22"/>
                <w:szCs w:val="22"/>
              </w:rPr>
              <w:t>onderzoeksdata</w:t>
            </w:r>
            <w:proofErr w:type="spellEnd"/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Waar worden papieren </w:t>
            </w:r>
            <w:proofErr w:type="spellStart"/>
            <w:r w:rsidRPr="00961FB3">
              <w:rPr>
                <w:rFonts w:ascii="Calibri" w:hAnsi="Calibri"/>
                <w:b/>
                <w:sz w:val="22"/>
                <w:szCs w:val="22"/>
              </w:rPr>
              <w:t>onderzoeksdata</w:t>
            </w:r>
            <w:proofErr w:type="spellEnd"/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 opgeslagen?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3822E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proofErr w:type="spellStart"/>
            <w:r w:rsidRPr="003822ED">
              <w:rPr>
                <w:rFonts w:ascii="Calibri" w:hAnsi="Calibri" w:cs="PmsFont"/>
                <w:sz w:val="22"/>
                <w:szCs w:val="22"/>
              </w:rPr>
              <w:t>nvt</w:t>
            </w:r>
            <w:proofErr w:type="spellEnd"/>
            <w:r w:rsidRPr="003822ED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 w:rsidRPr="003822ED">
              <w:rPr>
                <w:rFonts w:ascii="Calibri" w:hAnsi="Calibri" w:cs="PmsFont"/>
                <w:sz w:val="22"/>
                <w:szCs w:val="22"/>
              </w:rPr>
              <w:tab/>
            </w:r>
            <w:r>
              <w:rPr>
                <w:rFonts w:ascii="Calibri" w:hAnsi="Calibri" w:cs="PmsFont"/>
                <w:sz w:val="22"/>
                <w:szCs w:val="22"/>
              </w:rPr>
              <w:t xml:space="preserve">                           </w:t>
            </w:r>
            <w:r w:rsidRPr="00D52E2B">
              <w:rPr>
                <w:rFonts w:ascii="Calibri" w:hAnsi="Calibri" w:cs="PmsFont"/>
                <w:i/>
                <w:sz w:val="18"/>
                <w:szCs w:val="18"/>
              </w:rPr>
              <w:t>ga naar vraag 6</w:t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Voldoet deze opslagplek aan GCP vereisten? </w:t>
            </w:r>
            <w:r w:rsidRPr="00D52E2B">
              <w:rPr>
                <w:rFonts w:ascii="Calibri" w:hAnsi="Calibri"/>
                <w:sz w:val="18"/>
                <w:szCs w:val="18"/>
              </w:rPr>
              <w:t>(kast kan op slot; alleen toegankelijk voor bevoegde personen)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ja </w:t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nee</w:t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>Welke mensen (te</w:t>
            </w:r>
            <w:r>
              <w:rPr>
                <w:rFonts w:ascii="Calibri" w:hAnsi="Calibri"/>
                <w:b/>
                <w:sz w:val="22"/>
                <w:szCs w:val="22"/>
              </w:rPr>
              <w:t>nminste 2) hebben toegang tot deze opslagplek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3822E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t xml:space="preserve">1. 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t xml:space="preserve">2. 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Hoe wordt ervoor gezorgd dat niemand anders dan het onderzoeksteam toegang heeft tot de papieren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onderzoeksdata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3822E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759A7" w:rsidRPr="003822E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/>
                <w:b/>
                <w:sz w:val="22"/>
                <w:szCs w:val="22"/>
              </w:rPr>
              <w:t>Digitale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961FB3">
              <w:rPr>
                <w:rFonts w:ascii="Calibri" w:hAnsi="Calibri"/>
                <w:b/>
                <w:sz w:val="22"/>
                <w:szCs w:val="22"/>
              </w:rPr>
              <w:t>onderzoeksdata</w:t>
            </w:r>
            <w:proofErr w:type="spellEnd"/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B21A35">
              <w:rPr>
                <w:rFonts w:ascii="Calibri" w:hAnsi="Calibri"/>
                <w:b/>
                <w:sz w:val="22"/>
                <w:szCs w:val="22"/>
              </w:rPr>
              <w:lastRenderedPageBreak/>
              <w:t>Welk datamanagementsysteem wordt gebruikt om de data in te voeren/te verzamelen?</w:t>
            </w:r>
          </w:p>
        </w:tc>
        <w:tc>
          <w:tcPr>
            <w:tcW w:w="4901" w:type="dxa"/>
            <w:shd w:val="clear" w:color="auto" w:fill="auto"/>
          </w:tcPr>
          <w:p w:rsidR="007759A7" w:rsidRPr="00961FB3" w:rsidRDefault="007759A7" w:rsidP="00E4375D">
            <w:pPr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Tahoma"/>
                <w:sz w:val="22"/>
                <w:szCs w:val="22"/>
              </w:rPr>
            </w:r>
            <w:r w:rsidR="00306BB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Tahoma"/>
                <w:sz w:val="22"/>
                <w:szCs w:val="22"/>
              </w:rPr>
              <w:t xml:space="preserve"> Research Manager</w:t>
            </w:r>
            <w:r w:rsidRPr="00961FB3">
              <w:rPr>
                <w:rFonts w:ascii="Calibri" w:hAnsi="Calibri" w:cs="Tahoma"/>
                <w:sz w:val="18"/>
                <w:szCs w:val="18"/>
              </w:rPr>
              <w:tab/>
            </w: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8</w:t>
            </w:r>
          </w:p>
          <w:p w:rsidR="007759A7" w:rsidRDefault="007759A7" w:rsidP="00E4375D">
            <w:pPr>
              <w:rPr>
                <w:rFonts w:ascii="Calibri" w:hAnsi="Calibri" w:cs="PmsFont"/>
                <w:i/>
                <w:sz w:val="18"/>
                <w:szCs w:val="18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Tahoma"/>
                <w:sz w:val="22"/>
                <w:szCs w:val="22"/>
              </w:rPr>
            </w:r>
            <w:r w:rsidR="00306BB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Tahoma"/>
                <w:sz w:val="22"/>
                <w:szCs w:val="22"/>
              </w:rPr>
              <w:t xml:space="preserve"> Castor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EDC</w:t>
            </w:r>
            <w:r w:rsidRPr="00961FB3">
              <w:rPr>
                <w:rFonts w:ascii="Calibri" w:hAnsi="Calibri" w:cs="Tahoma"/>
                <w:sz w:val="22"/>
                <w:szCs w:val="22"/>
              </w:rPr>
              <w:tab/>
            </w:r>
            <w:r w:rsidRPr="00961FB3">
              <w:rPr>
                <w:rFonts w:ascii="Calibri" w:hAnsi="Calibri" w:cs="Tahoma"/>
                <w:sz w:val="22"/>
                <w:szCs w:val="22"/>
              </w:rPr>
              <w:tab/>
            </w: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8</w:t>
            </w:r>
            <w:r w:rsidRPr="00961FB3">
              <w:rPr>
                <w:rFonts w:ascii="Calibri" w:hAnsi="Calibri" w:cs="Tahoma"/>
                <w:sz w:val="22"/>
                <w:szCs w:val="22"/>
              </w:rPr>
              <w:br/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Tahoma"/>
                <w:sz w:val="22"/>
                <w:szCs w:val="22"/>
              </w:rPr>
            </w:r>
            <w:r w:rsidR="00306BB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Tahoma"/>
                <w:sz w:val="22"/>
                <w:szCs w:val="22"/>
              </w:rPr>
              <w:t xml:space="preserve"> MACRO</w:t>
            </w:r>
            <w:r w:rsidRPr="00961FB3">
              <w:rPr>
                <w:rFonts w:ascii="Calibri" w:hAnsi="Calibri" w:cs="Tahoma"/>
                <w:sz w:val="22"/>
                <w:szCs w:val="22"/>
              </w:rPr>
              <w:tab/>
            </w:r>
            <w:r w:rsidRPr="00961FB3">
              <w:rPr>
                <w:rFonts w:ascii="Calibri" w:hAnsi="Calibri" w:cs="Tahoma"/>
                <w:sz w:val="22"/>
                <w:szCs w:val="22"/>
              </w:rPr>
              <w:tab/>
            </w: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8</w:t>
            </w:r>
            <w:r w:rsidRPr="00961FB3">
              <w:rPr>
                <w:rFonts w:ascii="Calibri" w:hAnsi="Calibri" w:cs="Tahoma"/>
                <w:sz w:val="22"/>
                <w:szCs w:val="22"/>
              </w:rPr>
              <w:br/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Tahoma"/>
                <w:sz w:val="22"/>
                <w:szCs w:val="22"/>
              </w:rPr>
            </w:r>
            <w:r w:rsidR="00306BB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 w:rsidRPr="00961FB3">
              <w:rPr>
                <w:rFonts w:ascii="Calibri" w:hAnsi="Calibri" w:cs="Tahoma"/>
                <w:sz w:val="22"/>
                <w:szCs w:val="22"/>
              </w:rPr>
              <w:t>OpenClinica</w:t>
            </w:r>
            <w:proofErr w:type="spellEnd"/>
            <w:r w:rsidRPr="00961FB3">
              <w:rPr>
                <w:rFonts w:ascii="Calibri" w:hAnsi="Calibri" w:cs="Tahoma"/>
                <w:sz w:val="22"/>
                <w:szCs w:val="22"/>
              </w:rPr>
              <w:tab/>
            </w:r>
            <w:r w:rsidRPr="00961FB3">
              <w:rPr>
                <w:rFonts w:ascii="Calibri" w:hAnsi="Calibri" w:cs="Tahoma"/>
                <w:sz w:val="22"/>
                <w:szCs w:val="22"/>
              </w:rPr>
              <w:tab/>
            </w: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8</w:t>
            </w:r>
          </w:p>
          <w:p w:rsidR="007759A7" w:rsidRDefault="007759A7" w:rsidP="00E4375D">
            <w:pPr>
              <w:rPr>
                <w:rFonts w:ascii="Calibri" w:hAnsi="Calibri" w:cs="PmsFont"/>
                <w:i/>
                <w:sz w:val="18"/>
                <w:szCs w:val="18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Tahoma"/>
                <w:sz w:val="22"/>
                <w:szCs w:val="22"/>
              </w:rPr>
            </w:r>
            <w:r w:rsidR="00306BB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REDCap</w:t>
            </w:r>
            <w:proofErr w:type="spellEnd"/>
            <w:r w:rsidRPr="00961FB3">
              <w:rPr>
                <w:rFonts w:ascii="Calibri" w:hAnsi="Calibri" w:cs="Tahoma"/>
                <w:sz w:val="22"/>
                <w:szCs w:val="22"/>
              </w:rPr>
              <w:tab/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</w:t>
            </w: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8</w:t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Tahoma"/>
                <w:sz w:val="22"/>
                <w:szCs w:val="22"/>
              </w:rPr>
            </w:r>
            <w:r w:rsidR="00306BB9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Tahoma"/>
                <w:sz w:val="22"/>
                <w:szCs w:val="22"/>
              </w:rPr>
              <w:t xml:space="preserve"> Anders: 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</w:t>
            </w:r>
            <w:r w:rsidRPr="00CF01FB">
              <w:rPr>
                <w:rFonts w:ascii="Calibri" w:hAnsi="Calibri" w:cs="PmsFont"/>
                <w:i/>
                <w:sz w:val="18"/>
                <w:szCs w:val="18"/>
              </w:rPr>
              <w:t>ga naar vraag 7</w:t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Is dit een gevalideerd systeem? 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br/>
            </w:r>
            <w:r w:rsidRPr="00961FB3">
              <w:rPr>
                <w:rFonts w:ascii="Calibri" w:hAnsi="Calibri"/>
                <w:sz w:val="22"/>
                <w:szCs w:val="22"/>
              </w:rPr>
              <w:t>(</w:t>
            </w:r>
            <w:r w:rsidRPr="00961FB3">
              <w:rPr>
                <w:rFonts w:ascii="Calibri" w:hAnsi="Calibri"/>
                <w:sz w:val="18"/>
                <w:szCs w:val="18"/>
              </w:rPr>
              <w:t xml:space="preserve">o.a. audit </w:t>
            </w:r>
            <w:proofErr w:type="spellStart"/>
            <w:r w:rsidRPr="00961FB3">
              <w:rPr>
                <w:rFonts w:ascii="Calibri" w:hAnsi="Calibri"/>
                <w:sz w:val="18"/>
                <w:szCs w:val="18"/>
              </w:rPr>
              <w:t>trail</w:t>
            </w:r>
            <w:proofErr w:type="spellEnd"/>
            <w:r w:rsidRPr="00961FB3">
              <w:rPr>
                <w:rFonts w:ascii="Calibri" w:hAnsi="Calibri"/>
                <w:sz w:val="18"/>
                <w:szCs w:val="18"/>
              </w:rPr>
              <w:t>, versiebeheer, beveiligde toegang, back</w:t>
            </w:r>
            <w:r>
              <w:rPr>
                <w:rFonts w:ascii="Calibri" w:hAnsi="Calibri"/>
                <w:sz w:val="18"/>
                <w:szCs w:val="18"/>
              </w:rPr>
              <w:t>-</w:t>
            </w:r>
            <w:r w:rsidRPr="00961FB3">
              <w:rPr>
                <w:rFonts w:ascii="Calibri" w:hAnsi="Calibri"/>
                <w:sz w:val="18"/>
                <w:szCs w:val="18"/>
              </w:rPr>
              <w:t>up)</w:t>
            </w:r>
          </w:p>
        </w:tc>
        <w:tc>
          <w:tcPr>
            <w:tcW w:w="4901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ja </w:t>
            </w:r>
            <w:r w:rsidRPr="00961FB3">
              <w:rPr>
                <w:rFonts w:ascii="Calibri" w:hAnsi="Calibri" w:cs="PmsFont"/>
                <w:sz w:val="22"/>
                <w:szCs w:val="22"/>
              </w:rPr>
              <w:tab/>
            </w:r>
            <w:r w:rsidRPr="00961FB3">
              <w:rPr>
                <w:rFonts w:ascii="Calibri" w:hAnsi="Calibri" w:cs="PmsFont"/>
                <w:sz w:val="22"/>
                <w:szCs w:val="22"/>
              </w:rPr>
              <w:tab/>
            </w:r>
            <w:r w:rsidRPr="00961FB3">
              <w:rPr>
                <w:rFonts w:ascii="Calibri" w:hAnsi="Calibri" w:cs="PmsFont"/>
                <w:sz w:val="22"/>
                <w:szCs w:val="22"/>
              </w:rPr>
              <w:tab/>
            </w: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8</w:t>
            </w:r>
            <w:r w:rsidRPr="00961FB3">
              <w:rPr>
                <w:rFonts w:ascii="Calibri" w:hAnsi="Calibri" w:cs="PmsFont"/>
                <w:i/>
                <w:sz w:val="22"/>
                <w:szCs w:val="22"/>
              </w:rPr>
              <w:br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nee</w:t>
            </w:r>
            <w:r w:rsidRPr="00961FB3">
              <w:rPr>
                <w:rFonts w:ascii="Calibri" w:hAnsi="Calibri" w:cs="PmsFont"/>
                <w:sz w:val="22"/>
                <w:szCs w:val="22"/>
              </w:rPr>
              <w:tab/>
            </w:r>
          </w:p>
          <w:p w:rsidR="007759A7" w:rsidRDefault="007759A7" w:rsidP="00E4375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Indien nee: Beschrijf hoe geborgd wordt dat toch aan de GCP vereisten wordt voldaan: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8</w:t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Wordt er (ook) 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digital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onderzoeksdata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op een 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netwerkschijf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van het ziekenhuis 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opgeslagen</w:t>
            </w:r>
            <w:bookmarkStart w:id="2" w:name="_Ref483405176"/>
            <w:r w:rsidRPr="00961FB3">
              <w:rPr>
                <w:rFonts w:ascii="Calibri" w:hAnsi="Calibri"/>
                <w:b/>
                <w:sz w:val="22"/>
                <w:szCs w:val="22"/>
              </w:rPr>
              <w:t>?</w:t>
            </w:r>
            <w:bookmarkEnd w:id="2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ja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>
              <w:rPr>
                <w:rFonts w:ascii="Calibri" w:hAnsi="Calibri" w:cs="PmsFont"/>
                <w:sz w:val="22"/>
                <w:szCs w:val="22"/>
              </w:rPr>
              <w:t>Indien ja: W</w:t>
            </w:r>
            <w:r w:rsidRPr="00961FB3">
              <w:rPr>
                <w:rFonts w:ascii="Calibri" w:hAnsi="Calibri" w:cs="PmsFont"/>
                <w:sz w:val="22"/>
                <w:szCs w:val="22"/>
              </w:rPr>
              <w:t>elke directory</w:t>
            </w:r>
            <w:r>
              <w:rPr>
                <w:rFonts w:ascii="Calibri" w:hAnsi="Calibri" w:cs="PmsFont"/>
                <w:sz w:val="22"/>
                <w:szCs w:val="22"/>
              </w:rPr>
              <w:t>?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3822ED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 w:rsidRPr="00961FB3">
              <w:rPr>
                <w:rFonts w:ascii="Calibri" w:hAnsi="Calibri" w:cs="PmsFont"/>
                <w:sz w:val="22"/>
                <w:szCs w:val="22"/>
              </w:rPr>
              <w:tab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9</w:t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nee</w:t>
            </w:r>
            <w:r w:rsidRPr="00961FB3">
              <w:rPr>
                <w:rFonts w:ascii="Calibri" w:hAnsi="Calibri" w:cs="PmsFont"/>
                <w:sz w:val="22"/>
                <w:szCs w:val="22"/>
              </w:rPr>
              <w:tab/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>
              <w:rPr>
                <w:rFonts w:ascii="Calibri" w:hAnsi="Calibri" w:cs="PmsFont"/>
                <w:sz w:val="22"/>
                <w:szCs w:val="22"/>
              </w:rPr>
              <w:t xml:space="preserve">Indien nee: Waar worden de digitale </w:t>
            </w:r>
            <w:proofErr w:type="spellStart"/>
            <w:r>
              <w:rPr>
                <w:rFonts w:ascii="Calibri" w:hAnsi="Calibri" w:cs="PmsFont"/>
                <w:sz w:val="22"/>
                <w:szCs w:val="22"/>
              </w:rPr>
              <w:t>onderzoeksdata</w:t>
            </w:r>
            <w:proofErr w:type="spellEnd"/>
            <w:r>
              <w:rPr>
                <w:rFonts w:ascii="Calibri" w:hAnsi="Calibri" w:cs="PmsFont"/>
                <w:sz w:val="22"/>
                <w:szCs w:val="22"/>
              </w:rPr>
              <w:t xml:space="preserve"> opgeslagen en op welke manier voldoet deze opslagplek aan de GCP vereisten?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</w:p>
          <w:p w:rsidR="007759A7" w:rsidRPr="003822E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i/>
                <w:sz w:val="18"/>
                <w:szCs w:val="18"/>
              </w:rPr>
              <w:t xml:space="preserve">ga naar vraag 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12</w:t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>Is deze directory beschermd met een password?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ja 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nee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PmsFont"/>
                <w:sz w:val="22"/>
                <w:szCs w:val="22"/>
              </w:rPr>
              <w:t xml:space="preserve">Indien nee: </w:t>
            </w:r>
            <w:r w:rsidRPr="00BA5C3D">
              <w:rPr>
                <w:rFonts w:ascii="Calibri" w:hAnsi="Calibri"/>
                <w:sz w:val="22"/>
                <w:szCs w:val="22"/>
              </w:rPr>
              <w:t>Hoe wordt ervoor gezorgd dat niemand anders dan het onderzoeksteam toegang heeft tot de directory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>
              <w:rPr>
                <w:rFonts w:ascii="Calibri" w:hAnsi="Calibri" w:cs="PmsFont"/>
                <w:sz w:val="22"/>
                <w:szCs w:val="22"/>
              </w:rPr>
              <w:t>Alleen het onderzoeksteam heeft bevoegdheden tot toegang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>
              <w:rPr>
                <w:rFonts w:ascii="Calibri" w:hAnsi="Calibri" w:cs="PmsFont"/>
                <w:sz w:val="22"/>
                <w:szCs w:val="22"/>
              </w:rPr>
              <w:t>Studiemap is beveiligd met een wachtwoord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>
              <w:rPr>
                <w:rFonts w:ascii="Calibri" w:hAnsi="Calibri" w:cs="PmsFont"/>
                <w:sz w:val="22"/>
                <w:szCs w:val="22"/>
              </w:rPr>
              <w:t xml:space="preserve"> Studiedocumenten zijn beveiligd met een wachtwoord</w:t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>
              <w:rPr>
                <w:rFonts w:ascii="Calibri" w:hAnsi="Calibri" w:cs="PmsFont"/>
                <w:sz w:val="22"/>
                <w:szCs w:val="22"/>
              </w:rPr>
              <w:t xml:space="preserve"> Anders, namelijk: 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>Welke mensen (tenminste 2) hebben toegang tot de directory?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3822E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t xml:space="preserve">1. 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t xml:space="preserve">2. 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Hoe vaak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en door wie 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worden back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ups gemaakt van deze directory?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 waar worden deze back-ups opgeslagen?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3822E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3822ED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822ED">
              <w:rPr>
                <w:rFonts w:ascii="Calibri" w:hAnsi="Calibri" w:cs="PmsFont"/>
                <w:sz w:val="22"/>
                <w:szCs w:val="22"/>
              </w:rPr>
              <w:instrText xml:space="preserve"> FORMTEXT </w:instrText>
            </w:r>
            <w:r w:rsidRPr="003822ED">
              <w:rPr>
                <w:rFonts w:ascii="Calibri" w:hAnsi="Calibri" w:cs="PmsFont"/>
                <w:sz w:val="22"/>
                <w:szCs w:val="22"/>
              </w:rPr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t> </w:t>
            </w:r>
            <w:r w:rsidRPr="003822ED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3822ED">
              <w:rPr>
                <w:rFonts w:ascii="Calibri" w:hAnsi="Calibri" w:cs="PmsFont"/>
                <w:sz w:val="22"/>
                <w:szCs w:val="22"/>
              </w:rPr>
              <w:t xml:space="preserve"> </w:t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 welke manier  en door wie vindt er versiebeheer van de documenten/bestanden met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onderzoeksdata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plaats?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3822E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C14A43">
              <w:rPr>
                <w:rFonts w:ascii="Calibri" w:hAnsi="Calibri"/>
                <w:b/>
                <w:sz w:val="22"/>
                <w:szCs w:val="22"/>
              </w:rPr>
              <w:t>Hoe wordt data geanonimiseerd en</w:t>
            </w:r>
            <w:r>
              <w:rPr>
                <w:rFonts w:ascii="Calibri" w:hAnsi="Calibri"/>
                <w:b/>
                <w:sz w:val="22"/>
                <w:szCs w:val="22"/>
              </w:rPr>
              <w:t>/of</w:t>
            </w:r>
          </w:p>
          <w:p w:rsidR="007759A7" w:rsidRPr="00C14A43" w:rsidRDefault="007759A7" w:rsidP="00E4375D">
            <w:pPr>
              <w:spacing w:line="276" w:lineRule="auto"/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g</w:t>
            </w:r>
            <w:r w:rsidRPr="00C14A43">
              <w:rPr>
                <w:rFonts w:ascii="Calibri" w:hAnsi="Calibri"/>
                <w:b/>
                <w:sz w:val="22"/>
                <w:szCs w:val="22"/>
              </w:rPr>
              <w:t>ecodeerd?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 door wie?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>
              <w:rPr>
                <w:rFonts w:ascii="Calibri" w:hAnsi="Calibri" w:cs="PmsFont"/>
                <w:sz w:val="22"/>
                <w:szCs w:val="22"/>
              </w:rPr>
              <w:t xml:space="preserve">Geanonimiseerd       </w:t>
            </w:r>
            <w:r w:rsidRPr="00F03E6F">
              <w:rPr>
                <w:rFonts w:ascii="Calibri" w:hAnsi="Calibri" w:cs="PmsFont"/>
                <w:i/>
                <w:sz w:val="18"/>
                <w:szCs w:val="18"/>
              </w:rPr>
              <w:t>ga naar vraag 1</w:t>
            </w:r>
            <w:r>
              <w:rPr>
                <w:rFonts w:ascii="Calibri" w:hAnsi="Calibri" w:cs="PmsFont"/>
                <w:i/>
                <w:sz w:val="18"/>
                <w:szCs w:val="18"/>
              </w:rPr>
              <w:t>5</w:t>
            </w:r>
          </w:p>
          <w:p w:rsidR="007759A7" w:rsidRDefault="007759A7" w:rsidP="00E4375D">
            <w:pPr>
              <w:spacing w:line="276" w:lineRule="auto"/>
              <w:rPr>
                <w:rFonts w:ascii="Calibri" w:hAnsi="Calibri" w:cs="PmsFont"/>
                <w:i/>
                <w:sz w:val="18"/>
                <w:szCs w:val="18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>
              <w:rPr>
                <w:rFonts w:ascii="Calibri" w:hAnsi="Calibri" w:cs="PmsFont"/>
                <w:sz w:val="22"/>
                <w:szCs w:val="22"/>
              </w:rPr>
              <w:t xml:space="preserve"> Gecodeerd                 </w:t>
            </w:r>
            <w:r w:rsidRPr="00F03E6F">
              <w:rPr>
                <w:rFonts w:ascii="Calibri" w:hAnsi="Calibri" w:cs="PmsFont"/>
                <w:i/>
                <w:sz w:val="18"/>
                <w:szCs w:val="18"/>
              </w:rPr>
              <w:t>ga naar vraag 14</w:t>
            </w:r>
          </w:p>
          <w:p w:rsidR="007759A7" w:rsidRPr="00D52E2B" w:rsidRDefault="007759A7" w:rsidP="00E4375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PmsFont"/>
                <w:sz w:val="22"/>
                <w:szCs w:val="22"/>
              </w:rPr>
              <w:lastRenderedPageBreak/>
              <w:t xml:space="preserve">Hoe en door wie: 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/>
                <w:sz w:val="22"/>
                <w:szCs w:val="22"/>
              </w:rPr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C14A4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Wat is de locatie van de sleutel van de gecodeerde gegevens, hoe is deze beveiligd en wie heeft er toegang toe?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A7" w:rsidRPr="006E578D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</w:p>
        </w:tc>
      </w:tr>
    </w:tbl>
    <w:p w:rsidR="007759A7" w:rsidRDefault="007759A7" w:rsidP="007759A7"/>
    <w:p w:rsidR="007759A7" w:rsidRDefault="007759A7" w:rsidP="007759A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442"/>
        <w:gridCol w:w="4909"/>
      </w:tblGrid>
      <w:tr w:rsidR="007759A7" w:rsidRPr="00961FB3" w:rsidTr="007759A7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7759A7" w:rsidRPr="00961FB3" w:rsidRDefault="007759A7" w:rsidP="00E4375D">
            <w:pPr>
              <w:spacing w:line="276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="Calibri" w:hAnsi="Calibri"/>
                <w:b/>
                <w:sz w:val="22"/>
                <w:szCs w:val="22"/>
              </w:rPr>
              <w:t>Data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verwerking </w:t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42" w:type="dxa"/>
            <w:tcBorders>
              <w:bottom w:val="single" w:sz="4" w:space="0" w:color="auto"/>
            </w:tcBorders>
            <w:shd w:val="clear" w:color="auto" w:fill="auto"/>
          </w:tcPr>
          <w:p w:rsidR="007759A7" w:rsidRPr="00290C08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Door wie, w</w:t>
            </w:r>
            <w:r w:rsidRPr="00290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anneer en hoe vindt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datavalidatie (controle op volledigheid en juistheid van data)</w:t>
            </w:r>
            <w:r w:rsidRPr="00290C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plaats?</w:t>
            </w:r>
          </w:p>
        </w:tc>
        <w:tc>
          <w:tcPr>
            <w:tcW w:w="4909" w:type="dxa"/>
            <w:tcBorders>
              <w:bottom w:val="single" w:sz="4" w:space="0" w:color="auto"/>
            </w:tcBorders>
            <w:shd w:val="clear" w:color="auto" w:fill="auto"/>
          </w:tcPr>
          <w:p w:rsidR="007759A7" w:rsidRPr="00290C08" w:rsidRDefault="007759A7" w:rsidP="00E4375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42" w:type="dxa"/>
            <w:tcBorders>
              <w:bottom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br w:type="page"/>
            </w: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ata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locking</w:t>
            </w:r>
            <w:proofErr w:type="spellEnd"/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(</w:t>
            </w:r>
            <w:r w:rsidRPr="001D2CB5">
              <w:rPr>
                <w:rFonts w:ascii="Calibri" w:hAnsi="Calibri"/>
                <w:sz w:val="18"/>
                <w:szCs w:val="18"/>
              </w:rPr>
              <w:t>af</w:t>
            </w:r>
            <w:r w:rsidRPr="00961FB3">
              <w:rPr>
                <w:rFonts w:ascii="Calibri" w:hAnsi="Calibri"/>
                <w:sz w:val="18"/>
                <w:szCs w:val="18"/>
              </w:rPr>
              <w:t>s</w:t>
            </w:r>
            <w:r w:rsidRPr="001D2CB5">
              <w:rPr>
                <w:rFonts w:ascii="Calibri" w:hAnsi="Calibri"/>
                <w:sz w:val="18"/>
                <w:szCs w:val="18"/>
              </w:rPr>
              <w:t>lui</w:t>
            </w:r>
            <w:r w:rsidRPr="00961FB3">
              <w:rPr>
                <w:rFonts w:ascii="Calibri" w:hAnsi="Calibri"/>
                <w:sz w:val="18"/>
                <w:szCs w:val="18"/>
              </w:rPr>
              <w:t>ten zodat deze niet meer aangepast kan worde</w:t>
            </w:r>
            <w:r w:rsidRPr="001D2CB5">
              <w:rPr>
                <w:rFonts w:ascii="Calibri" w:hAnsi="Calibri"/>
                <w:sz w:val="18"/>
                <w:szCs w:val="18"/>
              </w:rPr>
              <w:t>n)</w:t>
            </w:r>
          </w:p>
        </w:tc>
        <w:tc>
          <w:tcPr>
            <w:tcW w:w="4909" w:type="dxa"/>
            <w:tcBorders>
              <w:bottom w:val="single" w:sz="4" w:space="0" w:color="auto"/>
            </w:tcBorders>
            <w:shd w:val="clear" w:color="auto" w:fill="auto"/>
          </w:tcPr>
          <w:p w:rsidR="007759A7" w:rsidRDefault="007759A7" w:rsidP="00E4375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PmsFont"/>
                <w:sz w:val="22"/>
                <w:szCs w:val="22"/>
              </w:rPr>
              <w:t xml:space="preserve">Methode van </w:t>
            </w:r>
            <w:proofErr w:type="spellStart"/>
            <w:r>
              <w:rPr>
                <w:rFonts w:ascii="Calibri" w:hAnsi="Calibri" w:cs="PmsFont"/>
                <w:sz w:val="22"/>
                <w:szCs w:val="22"/>
              </w:rPr>
              <w:t>locken</w:t>
            </w:r>
            <w:proofErr w:type="spellEnd"/>
            <w:r>
              <w:rPr>
                <w:rFonts w:ascii="Calibri" w:hAnsi="Calibri" w:cs="PmsFont"/>
                <w:sz w:val="22"/>
                <w:szCs w:val="22"/>
              </w:rPr>
              <w:t xml:space="preserve"> data en wanneer: 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/>
                <w:sz w:val="22"/>
                <w:szCs w:val="22"/>
              </w:rPr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br/>
            </w:r>
            <w:r>
              <w:rPr>
                <w:rFonts w:ascii="Calibri" w:hAnsi="Calibri" w:cs="PmsFont"/>
                <w:sz w:val="22"/>
                <w:szCs w:val="22"/>
              </w:rPr>
              <w:t xml:space="preserve">Methode van </w:t>
            </w:r>
            <w:proofErr w:type="spellStart"/>
            <w:r>
              <w:rPr>
                <w:rFonts w:ascii="Calibri" w:hAnsi="Calibri" w:cs="PmsFont"/>
                <w:sz w:val="22"/>
                <w:szCs w:val="22"/>
              </w:rPr>
              <w:t>locken</w:t>
            </w:r>
            <w:proofErr w:type="spellEnd"/>
            <w:r>
              <w:rPr>
                <w:rFonts w:ascii="Calibri" w:hAnsi="Calibri" w:cs="PmsFont"/>
                <w:sz w:val="22"/>
                <w:szCs w:val="22"/>
              </w:rPr>
              <w:t xml:space="preserve"> codelijst en wanneer: 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/>
                <w:sz w:val="22"/>
                <w:szCs w:val="22"/>
              </w:rPr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4442" w:type="dxa"/>
            <w:tcBorders>
              <w:bottom w:val="single" w:sz="4" w:space="0" w:color="auto"/>
            </w:tcBorders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>Welke software wordt gebruikt voor de analyse en verwerking van de data?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33180">
              <w:rPr>
                <w:rFonts w:ascii="Calibri" w:hAnsi="Calibri"/>
                <w:sz w:val="22"/>
                <w:szCs w:val="22"/>
              </w:rPr>
              <w:t>(meerdere antwoordopties mogelijk)</w:t>
            </w:r>
          </w:p>
        </w:tc>
        <w:tc>
          <w:tcPr>
            <w:tcW w:w="4909" w:type="dxa"/>
            <w:tcBorders>
              <w:bottom w:val="single" w:sz="4" w:space="0" w:color="auto"/>
            </w:tcBorders>
            <w:shd w:val="clear" w:color="auto" w:fill="auto"/>
          </w:tcPr>
          <w:p w:rsidR="007759A7" w:rsidRPr="00D52E2B" w:rsidRDefault="007759A7" w:rsidP="00E437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FB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2B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FORMCHECKBOX </w:instrText>
            </w:r>
            <w:r w:rsidR="00306BB9">
              <w:rPr>
                <w:rFonts w:ascii="Tahoma" w:hAnsi="Tahoma" w:cs="Tahoma"/>
                <w:sz w:val="20"/>
                <w:szCs w:val="20"/>
              </w:rPr>
            </w:r>
            <w:r w:rsidR="00306B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61FB3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D52E2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SPSS</w:t>
            </w:r>
          </w:p>
          <w:p w:rsidR="007759A7" w:rsidRPr="00D52E2B" w:rsidRDefault="007759A7" w:rsidP="00E437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SAS</w:t>
            </w:r>
          </w:p>
          <w:p w:rsidR="007759A7" w:rsidRPr="00D52E2B" w:rsidRDefault="007759A7" w:rsidP="00E437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Matlab</w:t>
            </w:r>
            <w:proofErr w:type="spellEnd"/>
          </w:p>
          <w:p w:rsidR="007759A7" w:rsidRDefault="007759A7" w:rsidP="00E437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33180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STATA</w:t>
            </w:r>
          </w:p>
          <w:p w:rsidR="007759A7" w:rsidRPr="00D52E2B" w:rsidRDefault="007759A7" w:rsidP="00E437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33180">
              <w:rPr>
                <w:rFonts w:asciiTheme="minorHAnsi" w:hAnsiTheme="minorHAnsi"/>
                <w:sz w:val="22"/>
                <w:lang w:val="en-US"/>
              </w:rPr>
              <w:t>R</w:t>
            </w:r>
          </w:p>
          <w:p w:rsidR="007759A7" w:rsidRPr="00D52E2B" w:rsidRDefault="007759A7" w:rsidP="00E437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Atlas.ti</w:t>
            </w:r>
            <w:proofErr w:type="spellEnd"/>
          </w:p>
          <w:p w:rsidR="007759A7" w:rsidRDefault="007759A7" w:rsidP="00E4375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52E2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Nvivo</w:t>
            </w:r>
            <w:proofErr w:type="spellEnd"/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</w:r>
            <w:r w:rsidR="00306B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61FB3">
              <w:rPr>
                <w:rFonts w:asciiTheme="minorHAnsi" w:hAnsiTheme="minorHAnsi" w:cstheme="minorHAnsi"/>
                <w:sz w:val="22"/>
                <w:szCs w:val="22"/>
              </w:rPr>
              <w:t xml:space="preserve"> Anders:</w:t>
            </w:r>
            <w:r w:rsidRPr="00961FB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61FB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961FB3">
              <w:rPr>
                <w:rFonts w:ascii="Tahoma" w:hAnsi="Tahoma" w:cs="Tahoma"/>
                <w:sz w:val="20"/>
                <w:szCs w:val="20"/>
              </w:rPr>
            </w:r>
            <w:r w:rsidRPr="00961FB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61FB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61FB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61FB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61FB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61FB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961FB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7759A7" w:rsidRDefault="007759A7" w:rsidP="007759A7"/>
    <w:p w:rsidR="007759A7" w:rsidRDefault="007759A7" w:rsidP="007759A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3901"/>
        <w:gridCol w:w="5450"/>
      </w:tblGrid>
      <w:tr w:rsidR="007759A7" w:rsidRPr="00961FB3" w:rsidTr="007759A7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8EAADB" w:themeFill="accent1" w:themeFillTint="99"/>
          </w:tcPr>
          <w:p w:rsidR="007759A7" w:rsidRDefault="007759A7" w:rsidP="00E4375D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1FB3">
              <w:rPr>
                <w:rFonts w:ascii="Calibri" w:hAnsi="Calibri"/>
                <w:b/>
                <w:sz w:val="22"/>
                <w:szCs w:val="22"/>
              </w:rPr>
              <w:t>Dataopslag na onderzoek (archivering)</w:t>
            </w:r>
          </w:p>
          <w:p w:rsidR="007759A7" w:rsidRPr="00961FB3" w:rsidRDefault="007759A7" w:rsidP="00E4375D">
            <w:pPr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B063E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(hoe en waar, bv. in netwerk directory, gesealde DVD in een afgesloten kast)</w:t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3901" w:type="dxa"/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Hoe en w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aar worden de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papieren </w:t>
            </w:r>
            <w:proofErr w:type="spellStart"/>
            <w:r w:rsidRPr="00961FB3">
              <w:rPr>
                <w:rFonts w:ascii="Calibri" w:hAnsi="Calibri"/>
                <w:b/>
                <w:sz w:val="22"/>
                <w:szCs w:val="22"/>
              </w:rPr>
              <w:t>onderzoeksdata</w:t>
            </w:r>
            <w:proofErr w:type="spellEnd"/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 gearchiveerd?</w:t>
            </w:r>
          </w:p>
        </w:tc>
        <w:tc>
          <w:tcPr>
            <w:tcW w:w="5450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proofErr w:type="spellStart"/>
            <w:r w:rsidRPr="003822ED">
              <w:rPr>
                <w:rFonts w:ascii="Calibri" w:hAnsi="Calibri" w:cs="PmsFont"/>
                <w:sz w:val="22"/>
                <w:szCs w:val="22"/>
              </w:rPr>
              <w:t>nvt</w:t>
            </w:r>
            <w:proofErr w:type="spellEnd"/>
            <w:r w:rsidRPr="003822ED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 w:rsidRPr="003822ED">
              <w:rPr>
                <w:rFonts w:ascii="Calibri" w:hAnsi="Calibri" w:cs="PmsFont"/>
                <w:sz w:val="22"/>
                <w:szCs w:val="22"/>
              </w:rPr>
              <w:tab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3901" w:type="dxa"/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Hoe en w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aar worden de digitale </w:t>
            </w:r>
            <w:proofErr w:type="spellStart"/>
            <w:r w:rsidRPr="00961FB3">
              <w:rPr>
                <w:rFonts w:ascii="Calibri" w:hAnsi="Calibri"/>
                <w:b/>
                <w:sz w:val="22"/>
                <w:szCs w:val="22"/>
              </w:rPr>
              <w:t>onderzoeksdata</w:t>
            </w:r>
            <w:proofErr w:type="spellEnd"/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 gearchiveerd? </w:t>
            </w:r>
          </w:p>
        </w:tc>
        <w:tc>
          <w:tcPr>
            <w:tcW w:w="5450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proofErr w:type="spellStart"/>
            <w:r w:rsidRPr="003822ED">
              <w:rPr>
                <w:rFonts w:ascii="Calibri" w:hAnsi="Calibri" w:cs="PmsFont"/>
                <w:sz w:val="22"/>
                <w:szCs w:val="22"/>
              </w:rPr>
              <w:t>nvt</w:t>
            </w:r>
            <w:proofErr w:type="spellEnd"/>
            <w:r w:rsidRPr="003822ED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 w:rsidRPr="003822ED">
              <w:rPr>
                <w:rFonts w:ascii="Calibri" w:hAnsi="Calibri" w:cs="PmsFont"/>
                <w:sz w:val="22"/>
                <w:szCs w:val="22"/>
              </w:rPr>
              <w:tab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3901" w:type="dxa"/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Hoe en w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aar wordt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de sleutel van de code 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>gearchiveerd?</w:t>
            </w:r>
          </w:p>
        </w:tc>
        <w:tc>
          <w:tcPr>
            <w:tcW w:w="5450" w:type="dxa"/>
            <w:shd w:val="clear" w:color="auto" w:fill="auto"/>
          </w:tcPr>
          <w:p w:rsidR="007759A7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proofErr w:type="spellStart"/>
            <w:r w:rsidRPr="003822ED">
              <w:rPr>
                <w:rFonts w:ascii="Calibri" w:hAnsi="Calibri" w:cs="PmsFont"/>
                <w:sz w:val="22"/>
                <w:szCs w:val="22"/>
              </w:rPr>
              <w:t>nvt</w:t>
            </w:r>
            <w:proofErr w:type="spellEnd"/>
            <w:r w:rsidRPr="003822ED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 w:rsidRPr="003822ED">
              <w:rPr>
                <w:rFonts w:ascii="Calibri" w:hAnsi="Calibri" w:cs="PmsFont"/>
                <w:sz w:val="22"/>
                <w:szCs w:val="22"/>
              </w:rPr>
              <w:tab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3901" w:type="dxa"/>
            <w:shd w:val="clear" w:color="auto" w:fill="auto"/>
          </w:tcPr>
          <w:p w:rsidR="007759A7" w:rsidRPr="00961FB3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Hoe en w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aar worden de </w:t>
            </w:r>
            <w:r>
              <w:rPr>
                <w:rFonts w:ascii="Calibri" w:hAnsi="Calibri"/>
                <w:b/>
                <w:sz w:val="22"/>
                <w:szCs w:val="22"/>
              </w:rPr>
              <w:t>analyse files</w:t>
            </w:r>
            <w:r w:rsidRPr="00961FB3">
              <w:rPr>
                <w:rFonts w:ascii="Calibri" w:hAnsi="Calibri"/>
                <w:b/>
                <w:sz w:val="22"/>
                <w:szCs w:val="22"/>
              </w:rPr>
              <w:t xml:space="preserve"> gearchiveerd?</w:t>
            </w:r>
          </w:p>
        </w:tc>
        <w:tc>
          <w:tcPr>
            <w:tcW w:w="5450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3901" w:type="dxa"/>
            <w:shd w:val="clear" w:color="auto" w:fill="auto"/>
          </w:tcPr>
          <w:p w:rsidR="007759A7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Hoe lang is de bewaartermijn?</w:t>
            </w:r>
          </w:p>
        </w:tc>
        <w:tc>
          <w:tcPr>
            <w:tcW w:w="5450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7759A7" w:rsidRPr="00961FB3" w:rsidTr="007759A7">
        <w:tblPrEx>
          <w:shd w:val="clear" w:color="auto" w:fill="auto"/>
        </w:tblPrEx>
        <w:tc>
          <w:tcPr>
            <w:tcW w:w="3901" w:type="dxa"/>
            <w:shd w:val="clear" w:color="auto" w:fill="auto"/>
          </w:tcPr>
          <w:p w:rsidR="007759A7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 welke manier wordt ervoor gezorgd dat de data reproduceerbaar blijft (opslag metadata/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replication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package)</w:t>
            </w:r>
          </w:p>
        </w:tc>
        <w:tc>
          <w:tcPr>
            <w:tcW w:w="5450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961FB3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1FB3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961FB3">
              <w:rPr>
                <w:rFonts w:ascii="Calibri" w:hAnsi="Calibri" w:cs="Tahoma"/>
                <w:sz w:val="22"/>
                <w:szCs w:val="22"/>
              </w:rPr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Pr="00961FB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:rsidR="007759A7" w:rsidRDefault="007759A7" w:rsidP="007759A7"/>
    <w:p w:rsidR="007759A7" w:rsidRDefault="007759A7" w:rsidP="007759A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5455"/>
      </w:tblGrid>
      <w:tr w:rsidR="007759A7" w:rsidRPr="00290C08" w:rsidTr="0066048B">
        <w:tc>
          <w:tcPr>
            <w:tcW w:w="9351" w:type="dxa"/>
            <w:gridSpan w:val="2"/>
            <w:shd w:val="clear" w:color="auto" w:fill="8EAADB" w:themeFill="accent1" w:themeFillTint="99"/>
          </w:tcPr>
          <w:p w:rsidR="007759A7" w:rsidRDefault="007759A7" w:rsidP="00E4375D">
            <w:pPr>
              <w:spacing w:line="276" w:lineRule="auto"/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Data delen</w:t>
            </w:r>
          </w:p>
          <w:p w:rsidR="007759A7" w:rsidRPr="00290C08" w:rsidRDefault="007759A7" w:rsidP="00E4375D">
            <w:pPr>
              <w:spacing w:line="276" w:lineRule="auto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7759A7" w:rsidRPr="00290C08" w:rsidTr="0066048B">
        <w:tc>
          <w:tcPr>
            <w:tcW w:w="3896" w:type="dxa"/>
            <w:shd w:val="clear" w:color="auto" w:fill="auto"/>
          </w:tcPr>
          <w:p w:rsidR="007759A7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Wordt data gedeeld met derden?</w:t>
            </w:r>
          </w:p>
        </w:tc>
        <w:tc>
          <w:tcPr>
            <w:tcW w:w="5455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PmsFont"/>
                <w:i/>
                <w:sz w:val="22"/>
                <w:szCs w:val="22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>
              <w:rPr>
                <w:rFonts w:ascii="Calibri" w:hAnsi="Calibri" w:cs="PmsFont"/>
                <w:sz w:val="22"/>
                <w:szCs w:val="22"/>
              </w:rPr>
              <w:t xml:space="preserve"> ja       </w:t>
            </w:r>
            <w:r w:rsidRPr="00961FB3">
              <w:rPr>
                <w:rFonts w:ascii="Calibri" w:hAnsi="Calibri" w:cs="PmsFont"/>
                <w:sz w:val="22"/>
                <w:szCs w:val="22"/>
              </w:rPr>
              <w:tab/>
            </w:r>
            <w:r w:rsidRPr="00F03E6F">
              <w:rPr>
                <w:rFonts w:ascii="Calibri" w:hAnsi="Calibri" w:cs="PmsFont"/>
                <w:i/>
                <w:sz w:val="18"/>
                <w:szCs w:val="18"/>
              </w:rPr>
              <w:t>ga naar vraag 24</w:t>
            </w:r>
          </w:p>
          <w:p w:rsidR="007759A7" w:rsidRPr="00290C08" w:rsidRDefault="007759A7" w:rsidP="00E4375D">
            <w:pPr>
              <w:spacing w:line="276" w:lineRule="auto"/>
              <w:rPr>
                <w:rFonts w:ascii="Calibri" w:hAnsi="Calibri" w:cs="Tahoma"/>
                <w:i/>
                <w:sz w:val="18"/>
                <w:szCs w:val="18"/>
              </w:rPr>
            </w:pPr>
            <w:r w:rsidRPr="00961FB3">
              <w:rPr>
                <w:rFonts w:ascii="Calibri" w:hAnsi="Calibri" w:cs="PmsFont"/>
                <w:sz w:val="22"/>
                <w:szCs w:val="22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FB3">
              <w:rPr>
                <w:rFonts w:ascii="Calibri" w:hAnsi="Calibri" w:cs="PmsFont"/>
                <w:sz w:val="22"/>
                <w:szCs w:val="22"/>
              </w:rPr>
              <w:instrText xml:space="preserve"> FORMCHECKBOX </w:instrText>
            </w:r>
            <w:r w:rsidR="00306BB9">
              <w:rPr>
                <w:rFonts w:ascii="Calibri" w:hAnsi="Calibri" w:cs="PmsFont"/>
                <w:sz w:val="22"/>
                <w:szCs w:val="22"/>
              </w:rPr>
            </w:r>
            <w:r w:rsidR="00306BB9">
              <w:rPr>
                <w:rFonts w:ascii="Calibri" w:hAnsi="Calibri" w:cs="PmsFont"/>
                <w:sz w:val="22"/>
                <w:szCs w:val="22"/>
              </w:rPr>
              <w:fldChar w:fldCharType="separate"/>
            </w:r>
            <w:r w:rsidRPr="00961FB3">
              <w:rPr>
                <w:rFonts w:ascii="Calibri" w:hAnsi="Calibri" w:cs="PmsFont"/>
                <w:sz w:val="22"/>
                <w:szCs w:val="22"/>
              </w:rPr>
              <w:fldChar w:fldCharType="end"/>
            </w:r>
            <w:r w:rsidRPr="00961FB3">
              <w:rPr>
                <w:rFonts w:ascii="Calibri" w:hAnsi="Calibri" w:cs="PmsFont"/>
                <w:sz w:val="22"/>
                <w:szCs w:val="22"/>
              </w:rPr>
              <w:t xml:space="preserve"> </w:t>
            </w:r>
            <w:r>
              <w:rPr>
                <w:rFonts w:ascii="Calibri" w:hAnsi="Calibri" w:cs="PmsFont"/>
                <w:sz w:val="22"/>
                <w:szCs w:val="22"/>
              </w:rPr>
              <w:t xml:space="preserve">nee     </w:t>
            </w:r>
          </w:p>
        </w:tc>
      </w:tr>
      <w:tr w:rsidR="007759A7" w:rsidRPr="00961FB3" w:rsidTr="0066048B">
        <w:tc>
          <w:tcPr>
            <w:tcW w:w="3896" w:type="dxa"/>
            <w:shd w:val="clear" w:color="auto" w:fill="auto"/>
          </w:tcPr>
          <w:p w:rsidR="007759A7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Welke data wordt gedeeld?</w:t>
            </w:r>
          </w:p>
          <w:p w:rsidR="007759A7" w:rsidRPr="00260D3D" w:rsidRDefault="007759A7" w:rsidP="00E4375D">
            <w:pPr>
              <w:spacing w:line="276" w:lineRule="auto"/>
              <w:ind w:left="426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455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759A7" w:rsidRPr="00961FB3" w:rsidTr="0066048B">
        <w:tc>
          <w:tcPr>
            <w:tcW w:w="3896" w:type="dxa"/>
            <w:shd w:val="clear" w:color="auto" w:fill="auto"/>
          </w:tcPr>
          <w:p w:rsidR="007759A7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 wie wordt de data gedeeld?</w:t>
            </w:r>
          </w:p>
        </w:tc>
        <w:tc>
          <w:tcPr>
            <w:tcW w:w="5455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759A7" w:rsidRPr="00961FB3" w:rsidTr="0066048B">
        <w:tc>
          <w:tcPr>
            <w:tcW w:w="3896" w:type="dxa"/>
            <w:shd w:val="clear" w:color="auto" w:fill="auto"/>
          </w:tcPr>
          <w:p w:rsidR="007759A7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Is dit in het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Informed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Consent vermeld?</w:t>
            </w:r>
          </w:p>
        </w:tc>
        <w:tc>
          <w:tcPr>
            <w:tcW w:w="5455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7759A7" w:rsidRPr="00961FB3" w:rsidTr="0066048B">
        <w:tc>
          <w:tcPr>
            <w:tcW w:w="3896" w:type="dxa"/>
            <w:shd w:val="clear" w:color="auto" w:fill="auto"/>
          </w:tcPr>
          <w:p w:rsidR="007759A7" w:rsidRDefault="007759A7" w:rsidP="007759A7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Wordt er een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onderzoekscontract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afgesloten?</w:t>
            </w:r>
          </w:p>
        </w:tc>
        <w:tc>
          <w:tcPr>
            <w:tcW w:w="5455" w:type="dxa"/>
            <w:shd w:val="clear" w:color="auto" w:fill="auto"/>
          </w:tcPr>
          <w:p w:rsidR="007759A7" w:rsidRPr="00961FB3" w:rsidRDefault="007759A7" w:rsidP="00E4375D">
            <w:pPr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7759A7" w:rsidRDefault="007759A7" w:rsidP="007759A7"/>
    <w:p w:rsidR="008A180B" w:rsidRDefault="008A180B"/>
    <w:sectPr w:rsidR="008A180B" w:rsidSect="00775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9A7" w:rsidRDefault="007759A7" w:rsidP="007759A7">
      <w:r>
        <w:separator/>
      </w:r>
    </w:p>
  </w:endnote>
  <w:endnote w:type="continuationSeparator" w:id="0">
    <w:p w:rsidR="007759A7" w:rsidRDefault="007759A7" w:rsidP="007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sFont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B9" w:rsidRDefault="00306B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B9" w:rsidRPr="00306BB9" w:rsidRDefault="00306BB9" w:rsidP="00306BB9">
    <w:pPr>
      <w:pStyle w:val="Voettekst"/>
      <w:rPr>
        <w:rFonts w:ascii="Arial" w:hAnsi="Arial" w:cs="Arial"/>
        <w:sz w:val="20"/>
        <w:szCs w:val="20"/>
      </w:rPr>
    </w:pPr>
    <w:r w:rsidRPr="00306BB9">
      <w:rPr>
        <w:rFonts w:ascii="Arial" w:hAnsi="Arial" w:cs="Arial"/>
        <w:sz w:val="20"/>
        <w:szCs w:val="20"/>
      </w:rPr>
      <w:t>Datamanagement plan</w:t>
    </w:r>
    <w:r w:rsidRPr="00306BB9">
      <w:rPr>
        <w:rFonts w:ascii="Arial" w:hAnsi="Arial" w:cs="Arial"/>
        <w:sz w:val="20"/>
        <w:szCs w:val="20"/>
      </w:rPr>
      <w:tab/>
    </w:r>
    <w:r w:rsidRPr="00306BB9">
      <w:rPr>
        <w:rFonts w:ascii="Arial" w:hAnsi="Arial" w:cs="Arial"/>
        <w:sz w:val="20"/>
        <w:szCs w:val="20"/>
      </w:rPr>
      <w:tab/>
      <w:t xml:space="preserve">Pagina </w:t>
    </w:r>
    <w:r w:rsidRPr="00306BB9">
      <w:rPr>
        <w:rFonts w:ascii="Arial" w:hAnsi="Arial" w:cs="Arial"/>
        <w:sz w:val="20"/>
        <w:szCs w:val="20"/>
      </w:rPr>
      <w:fldChar w:fldCharType="begin"/>
    </w:r>
    <w:r w:rsidRPr="00306BB9">
      <w:rPr>
        <w:rFonts w:ascii="Arial" w:hAnsi="Arial" w:cs="Arial"/>
        <w:sz w:val="20"/>
        <w:szCs w:val="20"/>
      </w:rPr>
      <w:instrText xml:space="preserve"> PAGE  \* Arabic  \* MERGEFORMAT </w:instrText>
    </w:r>
    <w:r w:rsidRPr="00306BB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306BB9">
      <w:rPr>
        <w:rFonts w:ascii="Arial" w:hAnsi="Arial" w:cs="Arial"/>
        <w:sz w:val="20"/>
        <w:szCs w:val="20"/>
      </w:rPr>
      <w:fldChar w:fldCharType="end"/>
    </w:r>
    <w:r w:rsidRPr="00306BB9">
      <w:rPr>
        <w:rFonts w:ascii="Arial" w:hAnsi="Arial" w:cs="Arial"/>
        <w:sz w:val="20"/>
        <w:szCs w:val="20"/>
      </w:rPr>
      <w:t xml:space="preserve"> van </w:t>
    </w:r>
    <w:r w:rsidRPr="00306BB9">
      <w:rPr>
        <w:rFonts w:ascii="Arial" w:hAnsi="Arial" w:cs="Arial"/>
        <w:sz w:val="20"/>
        <w:szCs w:val="20"/>
      </w:rPr>
      <w:fldChar w:fldCharType="begin"/>
    </w:r>
    <w:r w:rsidRPr="00306BB9">
      <w:rPr>
        <w:rFonts w:ascii="Arial" w:hAnsi="Arial" w:cs="Arial"/>
        <w:sz w:val="20"/>
        <w:szCs w:val="20"/>
      </w:rPr>
      <w:instrText xml:space="preserve"> NUMPAGES  \* Arabic  \* MERGEFORMAT </w:instrText>
    </w:r>
    <w:r w:rsidRPr="00306BB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4</w:t>
    </w:r>
    <w:r w:rsidRPr="00306BB9">
      <w:rPr>
        <w:rFonts w:ascii="Arial" w:hAnsi="Arial" w:cs="Arial"/>
        <w:sz w:val="20"/>
        <w:szCs w:val="20"/>
      </w:rPr>
      <w:fldChar w:fldCharType="end"/>
    </w:r>
  </w:p>
  <w:p w:rsidR="00306BB9" w:rsidRPr="00306BB9" w:rsidRDefault="00306BB9" w:rsidP="00306BB9">
    <w:pPr>
      <w:pStyle w:val="Voettekst"/>
      <w:rPr>
        <w:rFonts w:ascii="Arial" w:hAnsi="Arial" w:cs="Arial"/>
        <w:sz w:val="20"/>
        <w:szCs w:val="20"/>
      </w:rPr>
    </w:pPr>
    <w:r w:rsidRPr="00306BB9">
      <w:rPr>
        <w:rFonts w:ascii="Arial" w:hAnsi="Arial" w:cs="Arial"/>
        <w:sz w:val="20"/>
        <w:szCs w:val="20"/>
      </w:rPr>
      <w:t>Versie 1; datum 01-Mei-2019</w:t>
    </w:r>
  </w:p>
  <w:p w:rsidR="00306BB9" w:rsidRDefault="00306BB9" w:rsidP="00306BB9">
    <w:pPr>
      <w:pStyle w:val="Voettekst"/>
    </w:pPr>
  </w:p>
  <w:p w:rsidR="007759A7" w:rsidRDefault="007759A7" w:rsidP="007759A7">
    <w:pPr>
      <w:pStyle w:val="Voettekst"/>
    </w:pPr>
  </w:p>
  <w:p w:rsidR="007759A7" w:rsidRDefault="007759A7">
    <w:pPr>
      <w:pStyle w:val="Voettekst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B9" w:rsidRPr="00306BB9" w:rsidRDefault="00306BB9" w:rsidP="00306BB9">
    <w:pPr>
      <w:pStyle w:val="Voettekst"/>
      <w:rPr>
        <w:rFonts w:ascii="Arial" w:hAnsi="Arial" w:cs="Arial"/>
        <w:sz w:val="20"/>
        <w:szCs w:val="20"/>
      </w:rPr>
    </w:pPr>
    <w:r w:rsidRPr="00306BB9">
      <w:rPr>
        <w:rFonts w:ascii="Arial" w:hAnsi="Arial" w:cs="Arial"/>
        <w:sz w:val="20"/>
        <w:szCs w:val="20"/>
      </w:rPr>
      <w:t>Datamanagement plan</w:t>
    </w:r>
    <w:r w:rsidRPr="00306BB9">
      <w:rPr>
        <w:rFonts w:ascii="Arial" w:hAnsi="Arial" w:cs="Arial"/>
        <w:sz w:val="20"/>
        <w:szCs w:val="20"/>
      </w:rPr>
      <w:tab/>
    </w:r>
    <w:r w:rsidRPr="00306BB9">
      <w:rPr>
        <w:rFonts w:ascii="Arial" w:hAnsi="Arial" w:cs="Arial"/>
        <w:sz w:val="20"/>
        <w:szCs w:val="20"/>
      </w:rPr>
      <w:tab/>
      <w:t xml:space="preserve">Pagina </w:t>
    </w:r>
    <w:r w:rsidRPr="00306BB9">
      <w:rPr>
        <w:rFonts w:ascii="Arial" w:hAnsi="Arial" w:cs="Arial"/>
        <w:sz w:val="20"/>
        <w:szCs w:val="20"/>
      </w:rPr>
      <w:fldChar w:fldCharType="begin"/>
    </w:r>
    <w:r w:rsidRPr="00306BB9">
      <w:rPr>
        <w:rFonts w:ascii="Arial" w:hAnsi="Arial" w:cs="Arial"/>
        <w:sz w:val="20"/>
        <w:szCs w:val="20"/>
      </w:rPr>
      <w:instrText xml:space="preserve"> PAGE  \* Arabic  \* MERGEFORMAT </w:instrText>
    </w:r>
    <w:r w:rsidRPr="00306BB9">
      <w:rPr>
        <w:rFonts w:ascii="Arial" w:hAnsi="Arial" w:cs="Arial"/>
        <w:sz w:val="20"/>
        <w:szCs w:val="20"/>
      </w:rPr>
      <w:fldChar w:fldCharType="separate"/>
    </w:r>
    <w:r w:rsidRPr="00306BB9">
      <w:rPr>
        <w:rFonts w:ascii="Arial" w:hAnsi="Arial" w:cs="Arial"/>
        <w:sz w:val="20"/>
        <w:szCs w:val="20"/>
      </w:rPr>
      <w:t>1</w:t>
    </w:r>
    <w:r w:rsidRPr="00306BB9">
      <w:rPr>
        <w:rFonts w:ascii="Arial" w:hAnsi="Arial" w:cs="Arial"/>
        <w:sz w:val="20"/>
        <w:szCs w:val="20"/>
      </w:rPr>
      <w:fldChar w:fldCharType="end"/>
    </w:r>
    <w:r w:rsidRPr="00306BB9">
      <w:rPr>
        <w:rFonts w:ascii="Arial" w:hAnsi="Arial" w:cs="Arial"/>
        <w:sz w:val="20"/>
        <w:szCs w:val="20"/>
      </w:rPr>
      <w:t xml:space="preserve"> van </w:t>
    </w:r>
    <w:r w:rsidRPr="00306BB9">
      <w:rPr>
        <w:rFonts w:ascii="Arial" w:hAnsi="Arial" w:cs="Arial"/>
        <w:sz w:val="20"/>
        <w:szCs w:val="20"/>
      </w:rPr>
      <w:fldChar w:fldCharType="begin"/>
    </w:r>
    <w:r w:rsidRPr="00306BB9">
      <w:rPr>
        <w:rFonts w:ascii="Arial" w:hAnsi="Arial" w:cs="Arial"/>
        <w:sz w:val="20"/>
        <w:szCs w:val="20"/>
      </w:rPr>
      <w:instrText xml:space="preserve"> NUMPAGES  \* Arabic  \* MERGEFORMAT </w:instrText>
    </w:r>
    <w:r w:rsidRPr="00306BB9">
      <w:rPr>
        <w:rFonts w:ascii="Arial" w:hAnsi="Arial" w:cs="Arial"/>
        <w:sz w:val="20"/>
        <w:szCs w:val="20"/>
      </w:rPr>
      <w:fldChar w:fldCharType="separate"/>
    </w:r>
    <w:r w:rsidRPr="00306BB9">
      <w:rPr>
        <w:rFonts w:ascii="Arial" w:hAnsi="Arial" w:cs="Arial"/>
        <w:sz w:val="20"/>
        <w:szCs w:val="20"/>
      </w:rPr>
      <w:t>4</w:t>
    </w:r>
    <w:r w:rsidRPr="00306BB9">
      <w:rPr>
        <w:rFonts w:ascii="Arial" w:hAnsi="Arial" w:cs="Arial"/>
        <w:sz w:val="20"/>
        <w:szCs w:val="20"/>
      </w:rPr>
      <w:fldChar w:fldCharType="end"/>
    </w:r>
  </w:p>
  <w:p w:rsidR="00306BB9" w:rsidRPr="00306BB9" w:rsidRDefault="00306BB9" w:rsidP="00306BB9">
    <w:pPr>
      <w:pStyle w:val="Voettekst"/>
      <w:rPr>
        <w:rFonts w:ascii="Arial" w:hAnsi="Arial" w:cs="Arial"/>
        <w:sz w:val="20"/>
        <w:szCs w:val="20"/>
      </w:rPr>
    </w:pPr>
    <w:r w:rsidRPr="00306BB9">
      <w:rPr>
        <w:rFonts w:ascii="Arial" w:hAnsi="Arial" w:cs="Arial"/>
        <w:sz w:val="20"/>
        <w:szCs w:val="20"/>
      </w:rPr>
      <w:t>Versie 1; datum</w:t>
    </w:r>
    <w:r w:rsidRPr="00306BB9">
      <w:rPr>
        <w:rFonts w:ascii="Arial" w:hAnsi="Arial" w:cs="Arial"/>
        <w:sz w:val="20"/>
        <w:szCs w:val="20"/>
      </w:rPr>
      <w:t xml:space="preserve"> 01-Mei-2019</w:t>
    </w:r>
  </w:p>
  <w:p w:rsidR="007759A7" w:rsidRDefault="007759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9A7" w:rsidRDefault="007759A7" w:rsidP="007759A7">
      <w:r>
        <w:separator/>
      </w:r>
    </w:p>
  </w:footnote>
  <w:footnote w:type="continuationSeparator" w:id="0">
    <w:p w:rsidR="007759A7" w:rsidRDefault="007759A7" w:rsidP="0077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B9" w:rsidRDefault="00306BB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A7" w:rsidRDefault="007759A7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468BE8" wp14:editId="187230C1">
          <wp:simplePos x="0" y="0"/>
          <wp:positionH relativeFrom="page">
            <wp:posOffset>471170</wp:posOffset>
          </wp:positionH>
          <wp:positionV relativeFrom="page">
            <wp:posOffset>134620</wp:posOffset>
          </wp:positionV>
          <wp:extent cx="2250000" cy="536400"/>
          <wp:effectExtent l="0" t="0" r="0" b="0"/>
          <wp:wrapNone/>
          <wp:docPr id="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A7" w:rsidRDefault="007759A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CE188" wp14:editId="5B24D46E">
          <wp:simplePos x="0" y="0"/>
          <wp:positionH relativeFrom="page">
            <wp:posOffset>509270</wp:posOffset>
          </wp:positionH>
          <wp:positionV relativeFrom="page">
            <wp:posOffset>220345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C6CF6"/>
    <w:multiLevelType w:val="hybridMultilevel"/>
    <w:tmpl w:val="5A2CE610"/>
    <w:lvl w:ilvl="0" w:tplc="94340C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A7"/>
    <w:rsid w:val="0001149E"/>
    <w:rsid w:val="0008765E"/>
    <w:rsid w:val="000943CA"/>
    <w:rsid w:val="000C12A2"/>
    <w:rsid w:val="000C4F38"/>
    <w:rsid w:val="000D3388"/>
    <w:rsid w:val="00110850"/>
    <w:rsid w:val="00117794"/>
    <w:rsid w:val="00150E17"/>
    <w:rsid w:val="001A6D36"/>
    <w:rsid w:val="001B2E42"/>
    <w:rsid w:val="001B3269"/>
    <w:rsid w:val="001F75C7"/>
    <w:rsid w:val="001F7BA9"/>
    <w:rsid w:val="0020094E"/>
    <w:rsid w:val="00202C1E"/>
    <w:rsid w:val="00216367"/>
    <w:rsid w:val="00240B0F"/>
    <w:rsid w:val="002436CD"/>
    <w:rsid w:val="002A4EAE"/>
    <w:rsid w:val="002B6785"/>
    <w:rsid w:val="002C7371"/>
    <w:rsid w:val="002D7CD5"/>
    <w:rsid w:val="00301BC3"/>
    <w:rsid w:val="00306BB9"/>
    <w:rsid w:val="003172D9"/>
    <w:rsid w:val="00356E9D"/>
    <w:rsid w:val="003D530E"/>
    <w:rsid w:val="003E0AE6"/>
    <w:rsid w:val="00430AB1"/>
    <w:rsid w:val="004876FD"/>
    <w:rsid w:val="004B3C76"/>
    <w:rsid w:val="004E7A78"/>
    <w:rsid w:val="00514895"/>
    <w:rsid w:val="005720D0"/>
    <w:rsid w:val="00591C8F"/>
    <w:rsid w:val="005C5339"/>
    <w:rsid w:val="005E31B0"/>
    <w:rsid w:val="006054E2"/>
    <w:rsid w:val="00637009"/>
    <w:rsid w:val="0066048B"/>
    <w:rsid w:val="00673410"/>
    <w:rsid w:val="00691EE2"/>
    <w:rsid w:val="006A0347"/>
    <w:rsid w:val="006B2FDB"/>
    <w:rsid w:val="006B4C72"/>
    <w:rsid w:val="006D1324"/>
    <w:rsid w:val="006F3808"/>
    <w:rsid w:val="006F767B"/>
    <w:rsid w:val="00704DFD"/>
    <w:rsid w:val="00727929"/>
    <w:rsid w:val="00771A93"/>
    <w:rsid w:val="00772551"/>
    <w:rsid w:val="007759A7"/>
    <w:rsid w:val="00795169"/>
    <w:rsid w:val="007B6AE8"/>
    <w:rsid w:val="007C046B"/>
    <w:rsid w:val="007D2C9C"/>
    <w:rsid w:val="0080613C"/>
    <w:rsid w:val="008724B5"/>
    <w:rsid w:val="008A180B"/>
    <w:rsid w:val="008C74EC"/>
    <w:rsid w:val="008D115F"/>
    <w:rsid w:val="008F6171"/>
    <w:rsid w:val="00913677"/>
    <w:rsid w:val="009B7419"/>
    <w:rsid w:val="009C7724"/>
    <w:rsid w:val="009D33D0"/>
    <w:rsid w:val="009D3B9B"/>
    <w:rsid w:val="00AE0D2D"/>
    <w:rsid w:val="00AE4F68"/>
    <w:rsid w:val="00B045B8"/>
    <w:rsid w:val="00B24761"/>
    <w:rsid w:val="00B47B78"/>
    <w:rsid w:val="00B763B8"/>
    <w:rsid w:val="00B902A6"/>
    <w:rsid w:val="00B90950"/>
    <w:rsid w:val="00BA080B"/>
    <w:rsid w:val="00BD06B2"/>
    <w:rsid w:val="00BD48F7"/>
    <w:rsid w:val="00C129FE"/>
    <w:rsid w:val="00C82159"/>
    <w:rsid w:val="00C93BF2"/>
    <w:rsid w:val="00CA7D73"/>
    <w:rsid w:val="00CC35ED"/>
    <w:rsid w:val="00CC49BC"/>
    <w:rsid w:val="00CC6391"/>
    <w:rsid w:val="00CD2908"/>
    <w:rsid w:val="00CD7A0E"/>
    <w:rsid w:val="00CE64C9"/>
    <w:rsid w:val="00CE6CB3"/>
    <w:rsid w:val="00D21B1D"/>
    <w:rsid w:val="00D769EA"/>
    <w:rsid w:val="00D84258"/>
    <w:rsid w:val="00DB379C"/>
    <w:rsid w:val="00DE15B2"/>
    <w:rsid w:val="00E119E7"/>
    <w:rsid w:val="00E151B6"/>
    <w:rsid w:val="00E8253C"/>
    <w:rsid w:val="00EF3A00"/>
    <w:rsid w:val="00F24B52"/>
    <w:rsid w:val="00F74279"/>
    <w:rsid w:val="00FA005A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1CB61F"/>
  <w15:chartTrackingRefBased/>
  <w15:docId w15:val="{FA178C12-E8FC-4A90-9C5D-2617389D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759A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3E0AE6"/>
    <w:pPr>
      <w:keepNext/>
      <w:outlineLvl w:val="0"/>
    </w:pPr>
    <w:rPr>
      <w:b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3E0AE6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3E0AE6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3E0AE6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3E0AE6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3E0AE6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3E0AE6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3E0AE6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3E0AE6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3E0AE6"/>
    <w:rPr>
      <w:rFonts w:ascii="Arial" w:eastAsiaTheme="majorEastAsia" w:hAnsi="Arial" w:cstheme="majorBidi"/>
      <w:i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759A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59A7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759A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59A7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C94C0-CC52-4ED1-A0D7-2F959E01B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832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Noordwest Ziekenhuisgroep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Doodeman, Jeroen</dc:creator>
  <cp:keywords/>
  <dc:description/>
  <cp:lastModifiedBy>Doodeman, Jeroen</cp:lastModifiedBy>
  <cp:revision>2</cp:revision>
  <dcterms:created xsi:type="dcterms:W3CDTF">2019-04-24T09:29:00Z</dcterms:created>
  <dcterms:modified xsi:type="dcterms:W3CDTF">2019-04-29T08:20:00Z</dcterms:modified>
</cp:coreProperties>
</file>